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5E" w:rsidRPr="007C485E" w:rsidRDefault="007C485E" w:rsidP="00034122">
      <w:pPr>
        <w:spacing w:after="0"/>
        <w:rPr>
          <w:sz w:val="10"/>
          <w:szCs w:val="10"/>
        </w:rPr>
      </w:pPr>
    </w:p>
    <w:p w:rsidR="00DA6D67" w:rsidRPr="00A467D2" w:rsidRDefault="00DA6D67" w:rsidP="00DA6D67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Referat H7</w:t>
      </w:r>
      <w:r w:rsidRPr="00A467D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A467D2">
        <w:rPr>
          <w:sz w:val="20"/>
          <w:szCs w:val="20"/>
        </w:rPr>
        <w:t xml:space="preserve"> </w:t>
      </w:r>
      <w:r>
        <w:rPr>
          <w:sz w:val="20"/>
          <w:szCs w:val="20"/>
        </w:rPr>
        <w:t>Internes Rechnungswesen</w:t>
      </w:r>
      <w:r w:rsidRPr="00A467D2">
        <w:rPr>
          <w:sz w:val="20"/>
          <w:szCs w:val="20"/>
        </w:rPr>
        <w:br/>
        <w:t>Friedrich-Alexander-Universität Erlangen-Nürnberg</w:t>
      </w:r>
    </w:p>
    <w:p w:rsidR="00DA6D67" w:rsidRPr="00A467D2" w:rsidRDefault="00DA6D67" w:rsidP="00DA6D67">
      <w:pPr>
        <w:spacing w:after="0"/>
        <w:rPr>
          <w:sz w:val="20"/>
          <w:szCs w:val="20"/>
        </w:rPr>
      </w:pPr>
      <w:r w:rsidRPr="00A467D2">
        <w:rPr>
          <w:sz w:val="20"/>
          <w:szCs w:val="20"/>
        </w:rPr>
        <w:t>Schlossplatz 4</w:t>
      </w:r>
    </w:p>
    <w:p w:rsidR="00DA6D67" w:rsidRPr="00A467D2" w:rsidRDefault="00DA6D67" w:rsidP="00DA6D67">
      <w:pPr>
        <w:spacing w:after="0"/>
        <w:rPr>
          <w:sz w:val="20"/>
          <w:szCs w:val="20"/>
        </w:rPr>
      </w:pPr>
      <w:r w:rsidRPr="00A467D2">
        <w:rPr>
          <w:sz w:val="20"/>
          <w:szCs w:val="20"/>
        </w:rPr>
        <w:t>91054 Erlangen</w:t>
      </w:r>
    </w:p>
    <w:p w:rsidR="00034122" w:rsidRDefault="00034122" w:rsidP="00034122">
      <w:pPr>
        <w:spacing w:after="0"/>
      </w:pPr>
    </w:p>
    <w:p w:rsidR="00034122" w:rsidRDefault="00034122" w:rsidP="00034122">
      <w:pPr>
        <w:spacing w:after="0"/>
      </w:pPr>
    </w:p>
    <w:p w:rsidR="00034122" w:rsidRDefault="00034122" w:rsidP="00034122">
      <w:pPr>
        <w:spacing w:after="0"/>
        <w:rPr>
          <w:b/>
        </w:rPr>
      </w:pPr>
      <w:r>
        <w:rPr>
          <w:b/>
        </w:rPr>
        <w:t>Mittelabruf für Bewilligungen im Rahmen der Emerging Fields Initiative</w:t>
      </w:r>
    </w:p>
    <w:p w:rsidR="00034122" w:rsidRDefault="00034122" w:rsidP="00034122">
      <w:pPr>
        <w:spacing w:after="0"/>
        <w:rPr>
          <w:sz w:val="24"/>
          <w:szCs w:val="24"/>
        </w:rPr>
      </w:pPr>
    </w:p>
    <w:p w:rsidR="00034122" w:rsidRDefault="00034122" w:rsidP="00034122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Projektnummer: ……………..</w:t>
      </w:r>
    </w:p>
    <w:p w:rsidR="00034122" w:rsidRDefault="00034122" w:rsidP="00034122">
      <w:pPr>
        <w:spacing w:after="0"/>
        <w:rPr>
          <w:sz w:val="20"/>
          <w:szCs w:val="20"/>
        </w:rPr>
      </w:pPr>
      <w:r>
        <w:rPr>
          <w:sz w:val="20"/>
          <w:szCs w:val="20"/>
        </w:rPr>
        <w:t>Bewilligungsempfänger/Koordinator: …………………</w:t>
      </w:r>
    </w:p>
    <w:p w:rsidR="00034122" w:rsidRDefault="00034122" w:rsidP="000341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Bewilligter Betrag: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 EUR</w:t>
      </w:r>
    </w:p>
    <w:p w:rsidR="00034122" w:rsidRDefault="00034122" w:rsidP="000341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Bisher erhaltene Zahlungen: </w:t>
      </w:r>
      <w:r>
        <w:rPr>
          <w:sz w:val="20"/>
          <w:szCs w:val="20"/>
        </w:rPr>
        <w:tab/>
        <w:t>………………. EUR</w:t>
      </w:r>
    </w:p>
    <w:p w:rsidR="00034122" w:rsidRDefault="00034122" w:rsidP="000341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Saldo: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 EUR</w:t>
      </w:r>
    </w:p>
    <w:p w:rsidR="00034122" w:rsidRDefault="00034122" w:rsidP="00034122">
      <w:pPr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Mittelzuweisung an Anordnungsstelle:………………, Titelgruppe:…………, K</w:t>
      </w:r>
      <w:r>
        <w:rPr>
          <w:rFonts w:eastAsia="Calibri" w:cs="Arial"/>
          <w:color w:val="auto"/>
          <w:sz w:val="20"/>
          <w:szCs w:val="20"/>
          <w:lang w:eastAsia="de-DE"/>
        </w:rPr>
        <w:t>ostenstelle: …………………..</w:t>
      </w:r>
    </w:p>
    <w:p w:rsidR="00034122" w:rsidRDefault="00034122" w:rsidP="00034122">
      <w:pPr>
        <w:spacing w:after="0"/>
        <w:rPr>
          <w:sz w:val="20"/>
          <w:szCs w:val="20"/>
        </w:rPr>
      </w:pPr>
    </w:p>
    <w:p w:rsidR="00034122" w:rsidRDefault="00034122" w:rsidP="00034122">
      <w:pPr>
        <w:spacing w:after="0"/>
        <w:rPr>
          <w:sz w:val="20"/>
          <w:szCs w:val="20"/>
        </w:rPr>
      </w:pPr>
    </w:p>
    <w:p w:rsidR="00034122" w:rsidRDefault="00034122" w:rsidP="00034122">
      <w:pPr>
        <w:spacing w:after="0"/>
        <w:rPr>
          <w:sz w:val="20"/>
          <w:szCs w:val="20"/>
        </w:rPr>
      </w:pPr>
      <w:r>
        <w:rPr>
          <w:sz w:val="20"/>
          <w:szCs w:val="20"/>
        </w:rPr>
        <w:t>Anforderung für den Zeitraum von …………………… bis ………………….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Wiss. Personal an der FAU:</w:t>
      </w:r>
      <w:r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>
        <w:rPr>
          <w:sz w:val="20"/>
          <w:szCs w:val="20"/>
        </w:rPr>
        <w:t>……………………EUR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Nicht-wiss. Personal an der FAU:</w:t>
      </w:r>
      <w:r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>
        <w:rPr>
          <w:sz w:val="20"/>
          <w:szCs w:val="20"/>
        </w:rPr>
        <w:t>……………………EUR</w:t>
      </w:r>
    </w:p>
    <w:p w:rsidR="00A80D11" w:rsidRDefault="00A80D11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Stipendien/Gastwissenschaftler</w:t>
      </w:r>
      <w:r w:rsidR="00A23CC2">
        <w:rPr>
          <w:sz w:val="20"/>
          <w:szCs w:val="20"/>
        </w:rPr>
        <w:t>/-innen</w:t>
      </w:r>
      <w:r>
        <w:rPr>
          <w:sz w:val="20"/>
          <w:szCs w:val="20"/>
        </w:rPr>
        <w:t xml:space="preserve"> an der FAU:</w:t>
      </w:r>
      <w:r>
        <w:rPr>
          <w:sz w:val="20"/>
          <w:szCs w:val="20"/>
        </w:rPr>
        <w:tab/>
        <w:t>……………………EUR</w:t>
      </w:r>
    </w:p>
    <w:p w:rsidR="00034122" w:rsidRDefault="00A80D11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Wiss. Personal am UKER:</w:t>
      </w:r>
      <w:r w:rsidR="0003412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034122">
        <w:rPr>
          <w:sz w:val="20"/>
          <w:szCs w:val="20"/>
        </w:rPr>
        <w:t>……………………EUR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Nicht-wiss. Personal am UKER:</w:t>
      </w:r>
      <w:r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>
        <w:rPr>
          <w:sz w:val="20"/>
          <w:szCs w:val="20"/>
        </w:rPr>
        <w:t>……………………EUR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Stipendien/Gastwissenschaftler</w:t>
      </w:r>
      <w:r w:rsidR="00A23CC2">
        <w:rPr>
          <w:sz w:val="20"/>
          <w:szCs w:val="20"/>
        </w:rPr>
        <w:t>/-innen</w:t>
      </w:r>
      <w:r w:rsidR="00A80D11">
        <w:rPr>
          <w:sz w:val="20"/>
          <w:szCs w:val="20"/>
        </w:rPr>
        <w:t xml:space="preserve"> am UKER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……………………EUR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Reisemittel:</w:t>
      </w:r>
      <w:r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>
        <w:rPr>
          <w:sz w:val="20"/>
          <w:szCs w:val="20"/>
        </w:rPr>
        <w:t>……………………EUR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Sonst. Sachkosten:</w:t>
      </w:r>
      <w:r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>
        <w:rPr>
          <w:sz w:val="20"/>
          <w:szCs w:val="20"/>
        </w:rPr>
        <w:t>……………………EUR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Geräte:</w:t>
      </w:r>
      <w:r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>
        <w:rPr>
          <w:sz w:val="20"/>
          <w:szCs w:val="20"/>
        </w:rPr>
        <w:t>……………………EUR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Mittel zu Weiterleitung an</w:t>
      </w:r>
      <w:r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 w:rsidR="00A23CC2">
        <w:rPr>
          <w:sz w:val="20"/>
          <w:szCs w:val="20"/>
        </w:rPr>
        <w:tab/>
      </w:r>
      <w:r>
        <w:rPr>
          <w:sz w:val="20"/>
          <w:szCs w:val="20"/>
        </w:rPr>
        <w:t>……………………EUR</w:t>
      </w:r>
    </w:p>
    <w:p w:rsidR="00034122" w:rsidRDefault="00034122" w:rsidP="00A80D11">
      <w:pPr>
        <w:tabs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das UKER (ohne Personalmittel)</w:t>
      </w:r>
    </w:p>
    <w:p w:rsidR="00034122" w:rsidRDefault="00034122" w:rsidP="00A80D11">
      <w:pPr>
        <w:tabs>
          <w:tab w:val="left" w:pos="3969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Summe:</w:t>
      </w:r>
      <w:r>
        <w:rPr>
          <w:b/>
          <w:sz w:val="20"/>
          <w:szCs w:val="20"/>
        </w:rPr>
        <w:tab/>
      </w:r>
      <w:r w:rsidR="00A23CC2">
        <w:rPr>
          <w:b/>
          <w:sz w:val="20"/>
          <w:szCs w:val="20"/>
        </w:rPr>
        <w:tab/>
      </w:r>
      <w:r w:rsidR="00A23CC2">
        <w:rPr>
          <w:b/>
          <w:sz w:val="20"/>
          <w:szCs w:val="20"/>
        </w:rPr>
        <w:tab/>
      </w:r>
      <w:r>
        <w:rPr>
          <w:b/>
          <w:sz w:val="20"/>
          <w:szCs w:val="20"/>
        </w:rPr>
        <w:t>……………………EUR</w:t>
      </w:r>
    </w:p>
    <w:p w:rsidR="00034122" w:rsidRDefault="00034122" w:rsidP="00034122">
      <w:pPr>
        <w:spacing w:after="0"/>
        <w:rPr>
          <w:b/>
          <w:sz w:val="20"/>
          <w:szCs w:val="20"/>
        </w:rPr>
      </w:pPr>
    </w:p>
    <w:p w:rsidR="00034122" w:rsidRDefault="00034122" w:rsidP="00034122">
      <w:pPr>
        <w:pStyle w:val="Textkrp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Der jeweilige Mittelbedarf ist möglichst frühzeitig, spätestens jedoch sechs Wochen im Voraus, mitzuteilen. Das </w:t>
      </w:r>
      <w:r w:rsidR="00DA6D67">
        <w:rPr>
          <w:color w:val="auto"/>
          <w:sz w:val="20"/>
          <w:szCs w:val="20"/>
        </w:rPr>
        <w:t>Referat H7</w:t>
      </w:r>
      <w:r w:rsidR="007F0C94" w:rsidRPr="00A467D2"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weist die Mittel für je vier</w:t>
      </w:r>
      <w:r w:rsidR="002227DA">
        <w:rPr>
          <w:color w:val="auto"/>
          <w:sz w:val="20"/>
          <w:szCs w:val="20"/>
        </w:rPr>
        <w:t xml:space="preserve"> bis sechs</w:t>
      </w:r>
      <w:r>
        <w:rPr>
          <w:color w:val="auto"/>
          <w:sz w:val="20"/>
          <w:szCs w:val="20"/>
        </w:rPr>
        <w:t xml:space="preserve"> Monate im Voraus an. Die Überweisung der abgerufenen Mittel erfolgt unter dem Vorbehalt einer abschließend</w:t>
      </w:r>
      <w:r w:rsidR="00DA6D67">
        <w:rPr>
          <w:color w:val="auto"/>
          <w:sz w:val="20"/>
          <w:szCs w:val="20"/>
        </w:rPr>
        <w:t>en Verwendungsprüfung</w:t>
      </w:r>
      <w:r>
        <w:rPr>
          <w:color w:val="auto"/>
          <w:sz w:val="20"/>
          <w:szCs w:val="20"/>
        </w:rPr>
        <w:t>. Nicht verwendete Mittel können am Ende des Förderzeitraums zurückgefordert werden.</w:t>
      </w:r>
      <w:bookmarkStart w:id="0" w:name="_GoBack"/>
      <w:bookmarkEnd w:id="0"/>
    </w:p>
    <w:p w:rsidR="00034122" w:rsidRDefault="00034122" w:rsidP="00034122">
      <w:pPr>
        <w:pStyle w:val="Textkrper"/>
        <w:rPr>
          <w:color w:val="auto"/>
          <w:sz w:val="20"/>
          <w:szCs w:val="20"/>
        </w:rPr>
      </w:pPr>
    </w:p>
    <w:p w:rsidR="00034122" w:rsidRDefault="00034122" w:rsidP="00034122">
      <w:pPr>
        <w:pStyle w:val="Textkrp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Telefonnummer:</w:t>
      </w:r>
    </w:p>
    <w:p w:rsidR="00034122" w:rsidRDefault="00034122" w:rsidP="00034122">
      <w:pPr>
        <w:pStyle w:val="Textkrp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E-Mail:</w:t>
      </w:r>
    </w:p>
    <w:p w:rsidR="00034122" w:rsidRDefault="00034122" w:rsidP="00034122">
      <w:pPr>
        <w:spacing w:after="0"/>
        <w:rPr>
          <w:sz w:val="20"/>
          <w:szCs w:val="20"/>
        </w:rPr>
      </w:pPr>
      <w:r>
        <w:rPr>
          <w:sz w:val="20"/>
          <w:szCs w:val="20"/>
        </w:rPr>
        <w:t>Ort, Datum:</w:t>
      </w:r>
    </w:p>
    <w:p w:rsidR="00034122" w:rsidRDefault="00034122" w:rsidP="00034122">
      <w:pPr>
        <w:spacing w:after="0"/>
        <w:rPr>
          <w:sz w:val="20"/>
          <w:szCs w:val="20"/>
        </w:rPr>
      </w:pPr>
    </w:p>
    <w:p w:rsidR="00034122" w:rsidRDefault="00034122" w:rsidP="00034122">
      <w:pPr>
        <w:spacing w:after="0"/>
        <w:rPr>
          <w:sz w:val="20"/>
          <w:szCs w:val="20"/>
        </w:rPr>
      </w:pPr>
    </w:p>
    <w:p w:rsidR="00034122" w:rsidRDefault="00034122" w:rsidP="00034122">
      <w:pPr>
        <w:spacing w:after="0"/>
        <w:rPr>
          <w:sz w:val="20"/>
          <w:szCs w:val="20"/>
        </w:rPr>
      </w:pPr>
    </w:p>
    <w:p w:rsidR="0030253F" w:rsidRPr="00034122" w:rsidRDefault="00034122" w:rsidP="00034122">
      <w:pPr>
        <w:spacing w:after="0"/>
        <w:rPr>
          <w:sz w:val="20"/>
          <w:szCs w:val="20"/>
        </w:rPr>
      </w:pPr>
      <w:r>
        <w:rPr>
          <w:sz w:val="20"/>
          <w:szCs w:val="20"/>
        </w:rPr>
        <w:t>Stempel, Unterschrift:</w:t>
      </w:r>
    </w:p>
    <w:sectPr w:rsidR="0030253F" w:rsidRPr="00034122" w:rsidSect="003025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FB" w:rsidRDefault="004F0DFB" w:rsidP="003B726A">
      <w:pPr>
        <w:spacing w:after="0" w:line="240" w:lineRule="auto"/>
      </w:pPr>
      <w:r>
        <w:separator/>
      </w:r>
    </w:p>
  </w:endnote>
  <w:endnote w:type="continuationSeparator" w:id="0">
    <w:p w:rsidR="004F0DFB" w:rsidRDefault="004F0DFB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Default="004F0DFB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0DFB" w:rsidRDefault="004F0DFB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Pr="00034122" w:rsidRDefault="004F0DFB" w:rsidP="008B6BBF">
    <w:pPr>
      <w:pStyle w:val="Fuzeile"/>
      <w:framePr w:wrap="around" w:vAnchor="text" w:hAnchor="page" w:x="1419" w:y="398"/>
      <w:rPr>
        <w:rStyle w:val="Seitenzahl"/>
        <w:color w:val="A6A6A6"/>
        <w:sz w:val="18"/>
        <w:szCs w:val="18"/>
      </w:rPr>
    </w:pPr>
    <w:r w:rsidRPr="00034122">
      <w:rPr>
        <w:rStyle w:val="Seitenzahl"/>
        <w:color w:val="A6A6A6"/>
        <w:sz w:val="18"/>
        <w:szCs w:val="18"/>
      </w:rPr>
      <w:t xml:space="preserve">Seite </w:t>
    </w:r>
    <w:r w:rsidRPr="00034122">
      <w:rPr>
        <w:rStyle w:val="Seitenzahl"/>
        <w:color w:val="A6A6A6"/>
        <w:sz w:val="18"/>
        <w:szCs w:val="18"/>
      </w:rPr>
      <w:fldChar w:fldCharType="begin"/>
    </w:r>
    <w:r w:rsidRPr="00034122">
      <w:rPr>
        <w:rStyle w:val="Seitenzahl"/>
        <w:color w:val="A6A6A6"/>
        <w:sz w:val="18"/>
        <w:szCs w:val="18"/>
      </w:rPr>
      <w:instrText xml:space="preserve">PAGE  </w:instrText>
    </w:r>
    <w:r w:rsidRPr="00034122">
      <w:rPr>
        <w:rStyle w:val="Seitenzahl"/>
        <w:color w:val="A6A6A6"/>
        <w:sz w:val="18"/>
        <w:szCs w:val="18"/>
      </w:rPr>
      <w:fldChar w:fldCharType="separate"/>
    </w:r>
    <w:r w:rsidR="00F646D7" w:rsidRPr="00034122">
      <w:rPr>
        <w:rStyle w:val="Seitenzahl"/>
        <w:noProof/>
        <w:color w:val="A6A6A6"/>
        <w:sz w:val="18"/>
        <w:szCs w:val="18"/>
      </w:rPr>
      <w:t>2</w:t>
    </w:r>
    <w:r w:rsidRPr="00034122">
      <w:rPr>
        <w:rStyle w:val="Seitenzahl"/>
        <w:color w:val="A6A6A6"/>
        <w:sz w:val="18"/>
        <w:szCs w:val="18"/>
      </w:rPr>
      <w:fldChar w:fldCharType="end"/>
    </w:r>
  </w:p>
  <w:p w:rsidR="004F0DFB" w:rsidRDefault="00A467D2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3631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7856220</wp:posOffset>
          </wp:positionV>
          <wp:extent cx="1591310" cy="521970"/>
          <wp:effectExtent l="0" t="0" r="8890" b="0"/>
          <wp:wrapNone/>
          <wp:docPr id="25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Default="00A467D2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7851140</wp:posOffset>
          </wp:positionV>
          <wp:extent cx="1591310" cy="521970"/>
          <wp:effectExtent l="0" t="0" r="8890" b="0"/>
          <wp:wrapNone/>
          <wp:docPr id="21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FB" w:rsidRDefault="004F0DFB" w:rsidP="003B726A">
      <w:pPr>
        <w:spacing w:after="0" w:line="240" w:lineRule="auto"/>
      </w:pPr>
      <w:r>
        <w:separator/>
      </w:r>
    </w:p>
  </w:footnote>
  <w:footnote w:type="continuationSeparator" w:id="0">
    <w:p w:rsidR="004F0DFB" w:rsidRDefault="004F0DFB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Default="00A467D2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>
          <wp:simplePos x="0" y="0"/>
          <wp:positionH relativeFrom="page">
            <wp:posOffset>4597400</wp:posOffset>
          </wp:positionH>
          <wp:positionV relativeFrom="page">
            <wp:posOffset>6247765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3115310</wp:posOffset>
          </wp:positionH>
          <wp:positionV relativeFrom="paragraph">
            <wp:posOffset>-85090</wp:posOffset>
          </wp:positionV>
          <wp:extent cx="2757805" cy="539750"/>
          <wp:effectExtent l="0" t="0" r="4445" b="0"/>
          <wp:wrapNone/>
          <wp:docPr id="28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5E7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nJ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o6z6SIF4ejVlZDimmes85+57lEwSuy8JaLtfKWVAt21zWIVcnh2&#10;PrAixTUhFFV6I6SM8kuFhhLPJtM0JjgtBQvOEOZsu6ukRQcSFij+YovguQ+zeq9YBOs4YeuL7YmQ&#10;ZxuKSxXwoC+gc7HOG/JjkS7W8/U8H+Xj2XqUp3U9etpU+Wi2yT5N60ldVXX2M1DL8qITjHEV2F23&#10;Ncv/bhsu7+a8Z7d9vY0heY8e5wVkr/+RdBQ2aHneip1mp629Cg4LGoMvjym8gPs72PdPfvUL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L24py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FB" w:rsidRDefault="00A467D2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22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1E5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DFB" w:rsidRPr="008807E6" w:rsidRDefault="004F0DFB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 w:rsidRPr="008807E6">
                            <w:t>Universität Erlangen-Nürnberg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Postfach 3520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91023 Erlangen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149.95pt;width:240.95pt;height: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y4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" o:allowoverlap="f" filled="f" stroked="f">
              <v:textbox inset="0,0,0,0">
                <w:txbxContent>
                  <w:p w:rsidR="004F0DFB" w:rsidRPr="008807E6" w:rsidRDefault="004F0DFB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 w:rsidRPr="008807E6">
                      <w:t>Universität Erlangen-Nürnberg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Postfach 3520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91023 Erlangen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3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0"/>
    <w:rsid w:val="00017676"/>
    <w:rsid w:val="00034122"/>
    <w:rsid w:val="00036A2D"/>
    <w:rsid w:val="00043BB5"/>
    <w:rsid w:val="00044A9D"/>
    <w:rsid w:val="000463B9"/>
    <w:rsid w:val="000538E1"/>
    <w:rsid w:val="00056B4E"/>
    <w:rsid w:val="000A1B08"/>
    <w:rsid w:val="000A66BF"/>
    <w:rsid w:val="000C2A75"/>
    <w:rsid w:val="000C4C84"/>
    <w:rsid w:val="000E0062"/>
    <w:rsid w:val="000F4AA2"/>
    <w:rsid w:val="00113792"/>
    <w:rsid w:val="00122DF0"/>
    <w:rsid w:val="00124EDC"/>
    <w:rsid w:val="0013082C"/>
    <w:rsid w:val="00170C5F"/>
    <w:rsid w:val="0019482D"/>
    <w:rsid w:val="001E2BC8"/>
    <w:rsid w:val="0022223D"/>
    <w:rsid w:val="002227DA"/>
    <w:rsid w:val="00223E90"/>
    <w:rsid w:val="002476F7"/>
    <w:rsid w:val="0027224B"/>
    <w:rsid w:val="0028553A"/>
    <w:rsid w:val="002A5057"/>
    <w:rsid w:val="002C4646"/>
    <w:rsid w:val="002C4796"/>
    <w:rsid w:val="002D2AB5"/>
    <w:rsid w:val="002D3E6D"/>
    <w:rsid w:val="002E1CA7"/>
    <w:rsid w:val="002E2C3B"/>
    <w:rsid w:val="002E67E1"/>
    <w:rsid w:val="002E7686"/>
    <w:rsid w:val="002F4885"/>
    <w:rsid w:val="0030253F"/>
    <w:rsid w:val="00317F69"/>
    <w:rsid w:val="00325E7C"/>
    <w:rsid w:val="00330BA0"/>
    <w:rsid w:val="00333D9B"/>
    <w:rsid w:val="00342188"/>
    <w:rsid w:val="003611E1"/>
    <w:rsid w:val="00395F23"/>
    <w:rsid w:val="003A12A8"/>
    <w:rsid w:val="003B0E21"/>
    <w:rsid w:val="003B5F76"/>
    <w:rsid w:val="003B726A"/>
    <w:rsid w:val="003C3C42"/>
    <w:rsid w:val="003F540E"/>
    <w:rsid w:val="00406DED"/>
    <w:rsid w:val="004217B1"/>
    <w:rsid w:val="00434825"/>
    <w:rsid w:val="004474D4"/>
    <w:rsid w:val="00456443"/>
    <w:rsid w:val="0046585D"/>
    <w:rsid w:val="00467097"/>
    <w:rsid w:val="00480122"/>
    <w:rsid w:val="00482A08"/>
    <w:rsid w:val="00485D0F"/>
    <w:rsid w:val="004A6246"/>
    <w:rsid w:val="004B793D"/>
    <w:rsid w:val="004D6201"/>
    <w:rsid w:val="004E399B"/>
    <w:rsid w:val="004F0DFB"/>
    <w:rsid w:val="005164AB"/>
    <w:rsid w:val="00523F2E"/>
    <w:rsid w:val="00534A25"/>
    <w:rsid w:val="00536BEA"/>
    <w:rsid w:val="005A30B4"/>
    <w:rsid w:val="005A7668"/>
    <w:rsid w:val="005B77A8"/>
    <w:rsid w:val="005C21F5"/>
    <w:rsid w:val="005E6665"/>
    <w:rsid w:val="00601D56"/>
    <w:rsid w:val="00603780"/>
    <w:rsid w:val="006236D9"/>
    <w:rsid w:val="00643EA6"/>
    <w:rsid w:val="00646027"/>
    <w:rsid w:val="00646EB0"/>
    <w:rsid w:val="006630B6"/>
    <w:rsid w:val="00670712"/>
    <w:rsid w:val="006823AE"/>
    <w:rsid w:val="006823F3"/>
    <w:rsid w:val="006C2444"/>
    <w:rsid w:val="006C6A82"/>
    <w:rsid w:val="006E3184"/>
    <w:rsid w:val="00704EDB"/>
    <w:rsid w:val="007051B8"/>
    <w:rsid w:val="0074610D"/>
    <w:rsid w:val="00751087"/>
    <w:rsid w:val="00756EB5"/>
    <w:rsid w:val="00760BBF"/>
    <w:rsid w:val="00762E49"/>
    <w:rsid w:val="00771339"/>
    <w:rsid w:val="00773854"/>
    <w:rsid w:val="007752D3"/>
    <w:rsid w:val="0078448B"/>
    <w:rsid w:val="007B538B"/>
    <w:rsid w:val="007C32FE"/>
    <w:rsid w:val="007C485E"/>
    <w:rsid w:val="007F0981"/>
    <w:rsid w:val="007F0C94"/>
    <w:rsid w:val="008030F3"/>
    <w:rsid w:val="00807AD7"/>
    <w:rsid w:val="008222EA"/>
    <w:rsid w:val="008321D3"/>
    <w:rsid w:val="00833611"/>
    <w:rsid w:val="0084205C"/>
    <w:rsid w:val="0085232A"/>
    <w:rsid w:val="008604F4"/>
    <w:rsid w:val="00876AD7"/>
    <w:rsid w:val="008807E6"/>
    <w:rsid w:val="008931A9"/>
    <w:rsid w:val="008A6F27"/>
    <w:rsid w:val="008B6BBF"/>
    <w:rsid w:val="008E4810"/>
    <w:rsid w:val="008F0CDE"/>
    <w:rsid w:val="009001FC"/>
    <w:rsid w:val="0090623B"/>
    <w:rsid w:val="00914CCF"/>
    <w:rsid w:val="009415BE"/>
    <w:rsid w:val="00950466"/>
    <w:rsid w:val="0096364F"/>
    <w:rsid w:val="0097114B"/>
    <w:rsid w:val="0098422E"/>
    <w:rsid w:val="00993319"/>
    <w:rsid w:val="009A2B4A"/>
    <w:rsid w:val="009A3EA0"/>
    <w:rsid w:val="009A5BDD"/>
    <w:rsid w:val="009C778F"/>
    <w:rsid w:val="009E4D31"/>
    <w:rsid w:val="00A078CE"/>
    <w:rsid w:val="00A15690"/>
    <w:rsid w:val="00A23CC2"/>
    <w:rsid w:val="00A467D2"/>
    <w:rsid w:val="00A47CDD"/>
    <w:rsid w:val="00A57F2A"/>
    <w:rsid w:val="00A63E8B"/>
    <w:rsid w:val="00A70F8D"/>
    <w:rsid w:val="00A757B0"/>
    <w:rsid w:val="00A766AA"/>
    <w:rsid w:val="00A80D11"/>
    <w:rsid w:val="00A900AC"/>
    <w:rsid w:val="00B0005F"/>
    <w:rsid w:val="00B10BA4"/>
    <w:rsid w:val="00B27F01"/>
    <w:rsid w:val="00B37A63"/>
    <w:rsid w:val="00B566E7"/>
    <w:rsid w:val="00B57380"/>
    <w:rsid w:val="00B641B6"/>
    <w:rsid w:val="00B707DC"/>
    <w:rsid w:val="00B86863"/>
    <w:rsid w:val="00B92B76"/>
    <w:rsid w:val="00BB0466"/>
    <w:rsid w:val="00BF2796"/>
    <w:rsid w:val="00C05AFE"/>
    <w:rsid w:val="00C06105"/>
    <w:rsid w:val="00C21F59"/>
    <w:rsid w:val="00C22274"/>
    <w:rsid w:val="00C22853"/>
    <w:rsid w:val="00C367AF"/>
    <w:rsid w:val="00C51A80"/>
    <w:rsid w:val="00C53637"/>
    <w:rsid w:val="00C720FE"/>
    <w:rsid w:val="00C83F2A"/>
    <w:rsid w:val="00CA21DE"/>
    <w:rsid w:val="00CB7F4A"/>
    <w:rsid w:val="00CC4521"/>
    <w:rsid w:val="00CD662F"/>
    <w:rsid w:val="00CD7CD7"/>
    <w:rsid w:val="00CF326E"/>
    <w:rsid w:val="00D0004C"/>
    <w:rsid w:val="00D04C19"/>
    <w:rsid w:val="00D0640F"/>
    <w:rsid w:val="00D07E49"/>
    <w:rsid w:val="00D1417A"/>
    <w:rsid w:val="00D63754"/>
    <w:rsid w:val="00D80868"/>
    <w:rsid w:val="00DA6D67"/>
    <w:rsid w:val="00DA79F3"/>
    <w:rsid w:val="00DB765C"/>
    <w:rsid w:val="00DC3311"/>
    <w:rsid w:val="00E03A67"/>
    <w:rsid w:val="00E06193"/>
    <w:rsid w:val="00E14173"/>
    <w:rsid w:val="00E33118"/>
    <w:rsid w:val="00E37D95"/>
    <w:rsid w:val="00E62445"/>
    <w:rsid w:val="00E66364"/>
    <w:rsid w:val="00E66FB6"/>
    <w:rsid w:val="00E806B1"/>
    <w:rsid w:val="00E94538"/>
    <w:rsid w:val="00E95A5B"/>
    <w:rsid w:val="00EB5A2F"/>
    <w:rsid w:val="00EC451F"/>
    <w:rsid w:val="00EF4754"/>
    <w:rsid w:val="00F059CF"/>
    <w:rsid w:val="00F07C71"/>
    <w:rsid w:val="00F25494"/>
    <w:rsid w:val="00F3210B"/>
    <w:rsid w:val="00F646D7"/>
    <w:rsid w:val="00F67957"/>
    <w:rsid w:val="00F73D0D"/>
    <w:rsid w:val="00F953DB"/>
    <w:rsid w:val="00FB2130"/>
    <w:rsid w:val="00FC3EF4"/>
    <w:rsid w:val="00FD0430"/>
    <w:rsid w:val="00FE1D8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48139AAB"/>
  <w15:docId w15:val="{1085B307-F94B-42EE-8C2F-47B37BC2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034122"/>
    <w:pPr>
      <w:spacing w:after="0" w:line="240" w:lineRule="auto"/>
      <w:jc w:val="both"/>
    </w:pPr>
    <w:rPr>
      <w:rFonts w:cs="Arial"/>
      <w:color w:val="00008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34122"/>
    <w:rPr>
      <w:rFonts w:eastAsia="Times New Roman" w:cs="Arial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ABB5-4CC2-4858-A6B4-183B64BA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ZUV-NEU-2011-X.dot</Template>
  <TotalTime>0</TotalTime>
  <Pages>1</Pages>
  <Words>192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Hemmer, Sebastian</cp:lastModifiedBy>
  <cp:revision>2</cp:revision>
  <cp:lastPrinted>2014-07-29T08:23:00Z</cp:lastPrinted>
  <dcterms:created xsi:type="dcterms:W3CDTF">2020-03-19T09:23:00Z</dcterms:created>
  <dcterms:modified xsi:type="dcterms:W3CDTF">2020-03-19T09:23:00Z</dcterms:modified>
</cp:coreProperties>
</file>