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531"/>
        <w:gridCol w:w="4531"/>
      </w:tblGrid>
      <w:tr w:rsidR="001561D0" w:rsidTr="001561D0">
        <w:tc>
          <w:tcPr>
            <w:tcW w:w="4531" w:type="dxa"/>
          </w:tcPr>
          <w:p w:rsidR="001561D0" w:rsidRDefault="001561D0" w:rsidP="001561D0">
            <w:pPr>
              <w:rPr>
                <w:rFonts w:eastAsia="Calibri" w:cs="Arial"/>
                <w:iCs/>
              </w:rPr>
            </w:pPr>
            <w:bookmarkStart w:id="0" w:name="_GoBack"/>
            <w:bookmarkEnd w:id="0"/>
            <w:r>
              <w:t>Last name, first name</w:t>
            </w:r>
          </w:p>
        </w:tc>
        <w:tc>
          <w:tcPr>
            <w:tcW w:w="4531" w:type="dxa"/>
          </w:tcPr>
          <w:p w:rsidR="001561D0" w:rsidRDefault="001561D0" w:rsidP="001561D0">
            <w:pPr>
              <w:rPr>
                <w:rFonts w:eastAsia="Calibri" w:cs="Arial"/>
                <w:iCs/>
              </w:rPr>
            </w:pPr>
          </w:p>
        </w:tc>
      </w:tr>
      <w:tr w:rsidR="001561D0" w:rsidTr="001561D0">
        <w:tc>
          <w:tcPr>
            <w:tcW w:w="4531" w:type="dxa"/>
          </w:tcPr>
          <w:p w:rsidR="001561D0" w:rsidRDefault="001561D0" w:rsidP="001561D0">
            <w:pPr>
              <w:rPr>
                <w:rFonts w:eastAsia="Calibri" w:cs="Arial"/>
                <w:iCs/>
              </w:rPr>
            </w:pPr>
            <w:r>
              <w:t>Student registration number</w:t>
            </w:r>
          </w:p>
        </w:tc>
        <w:tc>
          <w:tcPr>
            <w:tcW w:w="4531" w:type="dxa"/>
          </w:tcPr>
          <w:p w:rsidR="001561D0" w:rsidRDefault="001561D0" w:rsidP="001561D0">
            <w:pPr>
              <w:rPr>
                <w:rFonts w:eastAsia="Calibri" w:cs="Arial"/>
                <w:iCs/>
              </w:rPr>
            </w:pPr>
          </w:p>
        </w:tc>
      </w:tr>
      <w:tr w:rsidR="001561D0" w:rsidTr="001561D0">
        <w:tc>
          <w:tcPr>
            <w:tcW w:w="4531" w:type="dxa"/>
          </w:tcPr>
          <w:p w:rsidR="001561D0" w:rsidRDefault="001561D0" w:rsidP="001561D0">
            <w:pPr>
              <w:rPr>
                <w:rFonts w:eastAsia="Calibri" w:cs="Arial"/>
                <w:iCs/>
              </w:rPr>
            </w:pPr>
            <w:r>
              <w:t>Degree programme</w:t>
            </w:r>
          </w:p>
        </w:tc>
        <w:tc>
          <w:tcPr>
            <w:tcW w:w="4531" w:type="dxa"/>
          </w:tcPr>
          <w:p w:rsidR="001561D0" w:rsidRDefault="001561D0" w:rsidP="001561D0">
            <w:pPr>
              <w:rPr>
                <w:rFonts w:eastAsia="Calibri" w:cs="Arial"/>
                <w:iCs/>
              </w:rPr>
            </w:pPr>
          </w:p>
        </w:tc>
      </w:tr>
      <w:tr w:rsidR="001561D0" w:rsidTr="001561D0">
        <w:tc>
          <w:tcPr>
            <w:tcW w:w="4531" w:type="dxa"/>
          </w:tcPr>
          <w:p w:rsidR="001561D0" w:rsidRDefault="001561D0" w:rsidP="001561D0">
            <w:pPr>
              <w:rPr>
                <w:rFonts w:eastAsia="Calibri" w:cs="Arial"/>
                <w:iCs/>
              </w:rPr>
            </w:pPr>
            <w:r>
              <w:t xml:space="preserve">Module </w:t>
            </w:r>
          </w:p>
        </w:tc>
        <w:tc>
          <w:tcPr>
            <w:tcW w:w="4531" w:type="dxa"/>
          </w:tcPr>
          <w:p w:rsidR="001561D0" w:rsidRDefault="001561D0" w:rsidP="001561D0">
            <w:pPr>
              <w:rPr>
                <w:rFonts w:eastAsia="Calibri" w:cs="Arial"/>
                <w:iCs/>
              </w:rPr>
            </w:pPr>
          </w:p>
        </w:tc>
      </w:tr>
      <w:tr w:rsidR="001561D0" w:rsidTr="001561D0">
        <w:tc>
          <w:tcPr>
            <w:tcW w:w="4531" w:type="dxa"/>
          </w:tcPr>
          <w:p w:rsidR="001561D0" w:rsidRDefault="001561D0" w:rsidP="001561D0">
            <w:pPr>
              <w:rPr>
                <w:rFonts w:eastAsia="Calibri" w:cs="Arial"/>
                <w:iCs/>
              </w:rPr>
            </w:pPr>
            <w:r>
              <w:t>Examiner(s)</w:t>
            </w:r>
          </w:p>
        </w:tc>
        <w:tc>
          <w:tcPr>
            <w:tcW w:w="4531" w:type="dxa"/>
          </w:tcPr>
          <w:p w:rsidR="001561D0" w:rsidRDefault="001561D0" w:rsidP="001561D0">
            <w:pPr>
              <w:rPr>
                <w:rFonts w:eastAsia="Calibri" w:cs="Arial"/>
                <w:iCs/>
              </w:rPr>
            </w:pPr>
          </w:p>
        </w:tc>
      </w:tr>
      <w:tr w:rsidR="001561D0" w:rsidTr="001561D0">
        <w:tc>
          <w:tcPr>
            <w:tcW w:w="4531" w:type="dxa"/>
          </w:tcPr>
          <w:p w:rsidR="001561D0" w:rsidRDefault="001561D0" w:rsidP="001561D0">
            <w:pPr>
              <w:rPr>
                <w:rFonts w:eastAsia="Calibri" w:cs="Arial"/>
                <w:iCs/>
              </w:rPr>
            </w:pPr>
            <w:r>
              <w:t>Date of online examination</w:t>
            </w:r>
          </w:p>
        </w:tc>
        <w:tc>
          <w:tcPr>
            <w:tcW w:w="4531" w:type="dxa"/>
          </w:tcPr>
          <w:p w:rsidR="001561D0" w:rsidRDefault="001561D0" w:rsidP="001561D0">
            <w:pPr>
              <w:rPr>
                <w:rFonts w:eastAsia="Calibri" w:cs="Arial"/>
                <w:iCs/>
              </w:rPr>
            </w:pPr>
          </w:p>
        </w:tc>
      </w:tr>
      <w:tr w:rsidR="001561D0" w:rsidTr="001561D0">
        <w:tc>
          <w:tcPr>
            <w:tcW w:w="4531" w:type="dxa"/>
          </w:tcPr>
          <w:p w:rsidR="001561D0" w:rsidRDefault="001561D0" w:rsidP="001561D0">
            <w:pPr>
              <w:rPr>
                <w:rFonts w:eastAsia="Calibri" w:cs="Arial"/>
                <w:iCs/>
              </w:rPr>
            </w:pPr>
            <w:r>
              <w:t>Date of alternative on-campus examination</w:t>
            </w:r>
          </w:p>
        </w:tc>
        <w:tc>
          <w:tcPr>
            <w:tcW w:w="4531" w:type="dxa"/>
          </w:tcPr>
          <w:p w:rsidR="001561D0" w:rsidRDefault="001561D0" w:rsidP="001561D0">
            <w:pPr>
              <w:rPr>
                <w:rFonts w:eastAsia="Calibri" w:cs="Arial"/>
                <w:iCs/>
              </w:rPr>
            </w:pPr>
          </w:p>
        </w:tc>
      </w:tr>
    </w:tbl>
    <w:p w:rsidR="001561D0" w:rsidRDefault="001561D0" w:rsidP="001561D0">
      <w:pPr>
        <w:spacing w:line="240" w:lineRule="auto"/>
        <w:ind w:firstLine="708"/>
        <w:rPr>
          <w:rFonts w:eastAsia="Calibri" w:cs="Arial"/>
          <w:iCs/>
        </w:rPr>
      </w:pPr>
    </w:p>
    <w:p w:rsidR="001561D0" w:rsidRDefault="001561D0" w:rsidP="001561D0">
      <w:pPr>
        <w:spacing w:line="240" w:lineRule="auto"/>
        <w:ind w:firstLine="708"/>
        <w:rPr>
          <w:rFonts w:eastAsia="Calibri" w:cs="Arial"/>
          <w:iCs/>
        </w:rPr>
      </w:pPr>
    </w:p>
    <w:p w:rsidR="001561D0" w:rsidRDefault="001561D0" w:rsidP="001561D0">
      <w:pPr>
        <w:spacing w:line="240" w:lineRule="auto"/>
        <w:ind w:firstLine="708"/>
        <w:rPr>
          <w:rFonts w:eastAsia="Calibri" w:cs="Arial"/>
          <w:iCs/>
        </w:rPr>
      </w:pPr>
    </w:p>
    <w:p w:rsidR="001561D0" w:rsidRPr="001561D0" w:rsidRDefault="001561D0" w:rsidP="001561D0">
      <w:pPr>
        <w:spacing w:line="240" w:lineRule="auto"/>
        <w:rPr>
          <w:rFonts w:eastAsia="Calibri" w:cs="Arial"/>
          <w:iCs/>
          <w:sz w:val="23"/>
          <w:szCs w:val="23"/>
        </w:rPr>
      </w:pPr>
      <w:r>
        <w:rPr>
          <w:sz w:val="23"/>
        </w:rPr>
        <w:t xml:space="preserve">Dear all, </w:t>
      </w:r>
    </w:p>
    <w:p w:rsidR="001561D0" w:rsidRPr="001561D0" w:rsidRDefault="001561D0" w:rsidP="001561D0">
      <w:pPr>
        <w:spacing w:line="240" w:lineRule="auto"/>
        <w:ind w:firstLine="708"/>
        <w:rPr>
          <w:rFonts w:eastAsia="Calibri" w:cs="Arial"/>
          <w:sz w:val="23"/>
          <w:szCs w:val="23"/>
        </w:rPr>
      </w:pPr>
    </w:p>
    <w:p w:rsidR="001561D0" w:rsidRDefault="001561D0" w:rsidP="001561D0">
      <w:pPr>
        <w:spacing w:line="240" w:lineRule="auto"/>
        <w:rPr>
          <w:rFonts w:eastAsia="Calibri" w:cs="Arial"/>
          <w:iCs/>
          <w:sz w:val="23"/>
          <w:szCs w:val="23"/>
        </w:rPr>
      </w:pPr>
      <w:r>
        <w:rPr>
          <w:sz w:val="23"/>
        </w:rPr>
        <w:t xml:space="preserve">I hereby confirm my intention to register for the examination in the above-mentioned module. I would like to take the examination online. </w:t>
      </w:r>
    </w:p>
    <w:p w:rsidR="001561D0" w:rsidRDefault="001561D0" w:rsidP="001561D0">
      <w:pPr>
        <w:spacing w:line="240" w:lineRule="auto"/>
        <w:rPr>
          <w:rFonts w:eastAsia="Calibri" w:cs="Arial"/>
          <w:iCs/>
          <w:sz w:val="23"/>
          <w:szCs w:val="23"/>
        </w:rPr>
      </w:pPr>
    </w:p>
    <w:p w:rsidR="006B6B49" w:rsidRDefault="001561D0" w:rsidP="001561D0">
      <w:pPr>
        <w:spacing w:line="240" w:lineRule="auto"/>
        <w:rPr>
          <w:rFonts w:eastAsia="Calibri" w:cs="Arial"/>
          <w:iCs/>
          <w:sz w:val="23"/>
          <w:szCs w:val="23"/>
        </w:rPr>
      </w:pPr>
      <w:r>
        <w:rPr>
          <w:sz w:val="23"/>
        </w:rPr>
        <w:t>I have been given detailed information from ………………………………….. (</w:t>
      </w:r>
      <w:proofErr w:type="gramStart"/>
      <w:r>
        <w:rPr>
          <w:sz w:val="23"/>
        </w:rPr>
        <w:t>module</w:t>
      </w:r>
      <w:proofErr w:type="gramEnd"/>
      <w:r>
        <w:rPr>
          <w:sz w:val="23"/>
        </w:rPr>
        <w:t xml:space="preserve"> coordinator/examiner) on ……….. (date) concerning the special requirements for taking examinations online via </w:t>
      </w:r>
      <w:r>
        <w:rPr>
          <w:sz w:val="23"/>
          <w:u w:val="single"/>
        </w:rPr>
        <w:t>Zoom video conference/ DFN-</w:t>
      </w:r>
      <w:proofErr w:type="spellStart"/>
      <w:r>
        <w:rPr>
          <w:sz w:val="23"/>
          <w:u w:val="single"/>
        </w:rPr>
        <w:t>conf</w:t>
      </w:r>
      <w:proofErr w:type="spellEnd"/>
      <w:r>
        <w:rPr>
          <w:sz w:val="23"/>
          <w:u w:val="single"/>
        </w:rPr>
        <w:t>-video conference</w:t>
      </w:r>
      <w:r>
        <w:rPr>
          <w:sz w:val="23"/>
        </w:rPr>
        <w:t xml:space="preserve"> </w:t>
      </w:r>
      <w:r>
        <w:rPr>
          <w:i/>
          <w:sz w:val="23"/>
        </w:rPr>
        <w:t>[please score out which does not apply]</w:t>
      </w:r>
      <w:r>
        <w:rPr>
          <w:sz w:val="23"/>
        </w:rPr>
        <w:t xml:space="preserve">, in particular the requirement to sufficiently verify the candidate’s identity and the requirement that examiners must be able to see and hear candidates at all times to rule out the use of unauthorised aids. </w:t>
      </w:r>
    </w:p>
    <w:p w:rsidR="006B6B49" w:rsidRDefault="006B6B49" w:rsidP="001561D0">
      <w:pPr>
        <w:spacing w:line="240" w:lineRule="auto"/>
        <w:rPr>
          <w:rFonts w:eastAsia="Calibri" w:cs="Arial"/>
          <w:iCs/>
          <w:sz w:val="23"/>
          <w:szCs w:val="23"/>
        </w:rPr>
      </w:pPr>
    </w:p>
    <w:p w:rsidR="001561D0" w:rsidRDefault="001561D0" w:rsidP="001561D0">
      <w:pPr>
        <w:spacing w:line="240" w:lineRule="auto"/>
        <w:rPr>
          <w:rFonts w:eastAsia="Calibri" w:cs="Arial"/>
          <w:iCs/>
          <w:sz w:val="23"/>
          <w:szCs w:val="23"/>
        </w:rPr>
      </w:pPr>
      <w:r>
        <w:rPr>
          <w:sz w:val="23"/>
        </w:rPr>
        <w:t xml:space="preserve">In accordance with the requirements issued by the Bavarian Data Protection Commissioner, I </w:t>
      </w:r>
      <w:proofErr w:type="gramStart"/>
      <w:r>
        <w:rPr>
          <w:sz w:val="23"/>
        </w:rPr>
        <w:t>have been offered</w:t>
      </w:r>
      <w:proofErr w:type="gramEnd"/>
      <w:r>
        <w:rPr>
          <w:sz w:val="23"/>
        </w:rPr>
        <w:t xml:space="preserve"> the alternative of attending an on-campus examination on the same date. </w:t>
      </w:r>
      <w:proofErr w:type="gramStart"/>
      <w:r>
        <w:rPr>
          <w:sz w:val="23"/>
        </w:rPr>
        <w:t>I am also aware that pursuant to Section 5 (2)(1) of the Regulations of Friedrich-Alexander-</w:t>
      </w:r>
      <w:proofErr w:type="spellStart"/>
      <w:r>
        <w:rPr>
          <w:sz w:val="23"/>
        </w:rPr>
        <w:t>Universität</w:t>
      </w:r>
      <w:proofErr w:type="spellEnd"/>
      <w:r>
        <w:rPr>
          <w:sz w:val="23"/>
        </w:rPr>
        <w:t xml:space="preserve"> Erlangen-</w:t>
      </w:r>
      <w:proofErr w:type="spellStart"/>
      <w:r>
        <w:rPr>
          <w:sz w:val="23"/>
        </w:rPr>
        <w:t>Nürnberg</w:t>
      </w:r>
      <w:proofErr w:type="spellEnd"/>
      <w:r>
        <w:rPr>
          <w:sz w:val="23"/>
        </w:rPr>
        <w:t xml:space="preserve"> (FAU) concerning deviations from degree programme and examination regulations and the doctoral degree and </w:t>
      </w:r>
      <w:proofErr w:type="spellStart"/>
      <w:r>
        <w:rPr>
          <w:sz w:val="23"/>
        </w:rPr>
        <w:t>habilitation</w:t>
      </w:r>
      <w:proofErr w:type="spellEnd"/>
      <w:r>
        <w:rPr>
          <w:sz w:val="23"/>
        </w:rPr>
        <w:t xml:space="preserve"> regulations due to restrictions to teaching and examinations imposed as a result of the coronavirus SARS-CoV-2 </w:t>
      </w:r>
      <w:hyperlink r:id="rId6" w:history="1">
        <w:r>
          <w:rPr>
            <w:rStyle w:val="Hyperlink"/>
            <w:iCs/>
            <w:sz w:val="23"/>
            <w:szCs w:val="23"/>
          </w:rPr>
          <w:t>Coronavirus Regulations</w:t>
        </w:r>
      </w:hyperlink>
      <w:r>
        <w:rPr>
          <w:sz w:val="23"/>
        </w:rPr>
        <w:t xml:space="preserve"> – I would be able to withdraw straightforwardly from the examination without a medical certificate and take th</w:t>
      </w:r>
      <w:r w:rsidR="00DE1F7A">
        <w:rPr>
          <w:sz w:val="23"/>
        </w:rPr>
        <w:t>e examination at a later date.</w:t>
      </w:r>
      <w:proofErr w:type="gramEnd"/>
      <w:r w:rsidR="00DE1F7A">
        <w:rPr>
          <w:sz w:val="23"/>
        </w:rPr>
        <w:t xml:space="preserve"> </w:t>
      </w:r>
      <w:r>
        <w:rPr>
          <w:sz w:val="23"/>
        </w:rPr>
        <w:t xml:space="preserve">I </w:t>
      </w:r>
      <w:r>
        <w:rPr>
          <w:sz w:val="23"/>
        </w:rPr>
        <w:lastRenderedPageBreak/>
        <w:t>have chosen not to accept these options; the right to terminate the examination pursuant to Section 5 (2</w:t>
      </w:r>
      <w:proofErr w:type="gramStart"/>
      <w:r>
        <w:rPr>
          <w:sz w:val="23"/>
        </w:rPr>
        <w:t>)(</w:t>
      </w:r>
      <w:proofErr w:type="gramEnd"/>
      <w:r>
        <w:rPr>
          <w:sz w:val="23"/>
        </w:rPr>
        <w:t>2) Coronavirus Regulations is not affected.</w:t>
      </w:r>
    </w:p>
    <w:p w:rsidR="006B6B49" w:rsidRDefault="006B6B49" w:rsidP="001561D0">
      <w:pPr>
        <w:spacing w:line="240" w:lineRule="auto"/>
        <w:rPr>
          <w:rFonts w:eastAsia="Calibri" w:cs="Arial"/>
          <w:iCs/>
          <w:sz w:val="23"/>
          <w:szCs w:val="23"/>
        </w:rPr>
      </w:pPr>
    </w:p>
    <w:p w:rsidR="006B6B49" w:rsidRDefault="006B6B49" w:rsidP="001561D0">
      <w:pPr>
        <w:spacing w:line="240" w:lineRule="auto"/>
        <w:rPr>
          <w:rFonts w:eastAsia="Calibri" w:cs="Arial"/>
          <w:iCs/>
          <w:sz w:val="23"/>
          <w:szCs w:val="23"/>
        </w:rPr>
      </w:pPr>
    </w:p>
    <w:p w:rsidR="006B6B49" w:rsidRPr="001561D0" w:rsidRDefault="006B6B49" w:rsidP="001561D0">
      <w:pPr>
        <w:spacing w:line="240" w:lineRule="auto"/>
        <w:rPr>
          <w:rFonts w:eastAsia="Calibri" w:cs="Arial"/>
          <w:sz w:val="23"/>
          <w:szCs w:val="23"/>
        </w:rPr>
      </w:pPr>
      <w:r>
        <w:rPr>
          <w:sz w:val="23"/>
        </w:rPr>
        <w:t>Kind regards,</w:t>
      </w:r>
    </w:p>
    <w:p w:rsidR="00A7358D" w:rsidRDefault="00814F51">
      <w:pPr>
        <w:rPr>
          <w:sz w:val="23"/>
          <w:szCs w:val="23"/>
        </w:rPr>
      </w:pPr>
    </w:p>
    <w:p w:rsidR="006513A0" w:rsidRDefault="006513A0">
      <w:pPr>
        <w:rPr>
          <w:sz w:val="23"/>
          <w:szCs w:val="23"/>
        </w:rPr>
      </w:pPr>
    </w:p>
    <w:p w:rsidR="006513A0" w:rsidRDefault="006513A0">
      <w:pPr>
        <w:rPr>
          <w:sz w:val="23"/>
          <w:szCs w:val="23"/>
        </w:rPr>
      </w:pPr>
    </w:p>
    <w:p w:rsidR="006513A0" w:rsidRDefault="006513A0">
      <w:pPr>
        <w:rPr>
          <w:sz w:val="23"/>
          <w:szCs w:val="23"/>
        </w:rPr>
      </w:pPr>
      <w:r>
        <w:rPr>
          <w:sz w:val="23"/>
        </w:rPr>
        <w:t>__________________________</w:t>
      </w:r>
    </w:p>
    <w:p w:rsidR="006513A0" w:rsidRPr="001561D0" w:rsidRDefault="006513A0">
      <w:pPr>
        <w:rPr>
          <w:sz w:val="23"/>
          <w:szCs w:val="23"/>
        </w:rPr>
      </w:pPr>
      <w:r>
        <w:rPr>
          <w:sz w:val="23"/>
        </w:rPr>
        <w:t>Date, signature</w:t>
      </w:r>
    </w:p>
    <w:sectPr w:rsidR="006513A0" w:rsidRPr="001561D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F6F" w:rsidRDefault="00C04F6F" w:rsidP="00C04F6F">
      <w:pPr>
        <w:spacing w:line="240" w:lineRule="auto"/>
      </w:pPr>
      <w:r>
        <w:separator/>
      </w:r>
    </w:p>
  </w:endnote>
  <w:endnote w:type="continuationSeparator" w:id="0">
    <w:p w:rsidR="00C04F6F" w:rsidRDefault="00C04F6F" w:rsidP="00C04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6F" w:rsidRPr="00C04F6F" w:rsidRDefault="00C04F6F">
    <w:pPr>
      <w:pStyle w:val="Fuzeile"/>
      <w:rPr>
        <w:sz w:val="18"/>
        <w:szCs w:val="18"/>
      </w:rPr>
    </w:pPr>
    <w:r>
      <w:rPr>
        <w:sz w:val="18"/>
      </w:rPr>
      <w:t xml:space="preserve">Declaration of voluntary participation in examinations from summer semester 2020 </w:t>
    </w:r>
    <w:proofErr w:type="gramStart"/>
    <w:r>
      <w:rPr>
        <w:sz w:val="18"/>
      </w:rPr>
      <w:t>online  –</w:t>
    </w:r>
    <w:proofErr w:type="gramEnd"/>
    <w:r>
      <w:rPr>
        <w:sz w:val="18"/>
      </w:rPr>
      <w:t xml:space="preserve"> last updated 28 July 2020</w:t>
    </w:r>
  </w:p>
  <w:p w:rsidR="00C04F6F" w:rsidRDefault="00C04F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F6F" w:rsidRDefault="00C04F6F" w:rsidP="00C04F6F">
      <w:pPr>
        <w:spacing w:line="240" w:lineRule="auto"/>
      </w:pPr>
      <w:r>
        <w:separator/>
      </w:r>
    </w:p>
  </w:footnote>
  <w:footnote w:type="continuationSeparator" w:id="0">
    <w:p w:rsidR="00C04F6F" w:rsidRDefault="00C04F6F" w:rsidP="00C04F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91"/>
    <w:rsid w:val="000122D1"/>
    <w:rsid w:val="001561D0"/>
    <w:rsid w:val="002E4904"/>
    <w:rsid w:val="004B1D53"/>
    <w:rsid w:val="00502638"/>
    <w:rsid w:val="0055695D"/>
    <w:rsid w:val="006513A0"/>
    <w:rsid w:val="006B6B49"/>
    <w:rsid w:val="00814F51"/>
    <w:rsid w:val="00AF1191"/>
    <w:rsid w:val="00B8280E"/>
    <w:rsid w:val="00C04F6F"/>
    <w:rsid w:val="00DE1F7A"/>
    <w:rsid w:val="00DE77C0"/>
    <w:rsid w:val="00F15ADF"/>
    <w:rsid w:val="00FD3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10B02-2B8C-4036-A513-EC5F498E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561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6B49"/>
    <w:rPr>
      <w:color w:val="808080"/>
    </w:rPr>
  </w:style>
  <w:style w:type="character" w:styleId="Hyperlink">
    <w:name w:val="Hyperlink"/>
    <w:basedOn w:val="Absatz-Standardschriftart"/>
    <w:uiPriority w:val="99"/>
    <w:unhideWhenUsed/>
    <w:rsid w:val="006513A0"/>
    <w:rPr>
      <w:color w:val="0563C1" w:themeColor="hyperlink"/>
      <w:u w:val="single"/>
    </w:rPr>
  </w:style>
  <w:style w:type="paragraph" w:styleId="Kopfzeile">
    <w:name w:val="header"/>
    <w:basedOn w:val="Standard"/>
    <w:link w:val="KopfzeileZchn"/>
    <w:uiPriority w:val="99"/>
    <w:unhideWhenUsed/>
    <w:rsid w:val="00C04F6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4F6F"/>
  </w:style>
  <w:style w:type="paragraph" w:styleId="Fuzeile">
    <w:name w:val="footer"/>
    <w:basedOn w:val="Standard"/>
    <w:link w:val="FuzeileZchn"/>
    <w:uiPriority w:val="99"/>
    <w:unhideWhenUsed/>
    <w:rsid w:val="00C04F6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4F6F"/>
  </w:style>
  <w:style w:type="paragraph" w:styleId="Sprechblasentext">
    <w:name w:val="Balloon Text"/>
    <w:basedOn w:val="Standard"/>
    <w:link w:val="SprechblasentextZchn"/>
    <w:uiPriority w:val="99"/>
    <w:semiHidden/>
    <w:unhideWhenUsed/>
    <w:rsid w:val="00C04F6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4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u.de/files/2020/06/fau-corona-satzung_20200417_idf_20200604.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Bergmann, Silke (ZUV)</dc:creator>
  <cp:keywords/>
  <dc:description/>
  <cp:lastModifiedBy>Bergmann, Silke (ZUV)</cp:lastModifiedBy>
  <cp:revision>2</cp:revision>
  <dcterms:created xsi:type="dcterms:W3CDTF">2020-07-28T15:18:00Z</dcterms:created>
  <dcterms:modified xsi:type="dcterms:W3CDTF">2020-07-28T15:18:00Z</dcterms:modified>
</cp:coreProperties>
</file>